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B4" w:rsidRPr="005E6FB4" w:rsidRDefault="005E6FB4" w:rsidP="005E6FB4">
      <w:pPr>
        <w:shd w:val="clear" w:color="auto" w:fill="FFFFFF"/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6F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Табл</w:t>
      </w:r>
      <w:bookmarkStart w:id="0" w:name="_GoBack"/>
      <w:bookmarkEnd w:id="0"/>
      <w:r w:rsidRPr="005E6F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ица минимальных баллов ЕГЭ по всем предметам на 2020 год</w:t>
      </w:r>
    </w:p>
    <w:p w:rsidR="005E6FB4" w:rsidRPr="005E6FB4" w:rsidRDefault="005E6FB4" w:rsidP="005E6FB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5E6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 всём остальном никаких изменений нет – минимальные баллы ЕГЭ-2020 по каждой из дисциплин те же, что и в 2019 году. Таблица минимальных баллов единых </w:t>
      </w:r>
      <w:proofErr w:type="spellStart"/>
      <w:r w:rsidRPr="005E6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госэкзаменов</w:t>
      </w:r>
      <w:proofErr w:type="spellEnd"/>
      <w:r w:rsidRPr="005E6F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всем предметам на будущий год выглядит следующим образом:</w:t>
      </w:r>
    </w:p>
    <w:p w:rsidR="005E6FB4" w:rsidRPr="005E6FB4" w:rsidRDefault="005E6FB4" w:rsidP="005E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124"/>
        <w:gridCol w:w="3783"/>
        <w:gridCol w:w="3879"/>
      </w:tblGrid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Дисциплина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Мин. баллы для получения аттестата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Мин. баллы для поступления в вуз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Русский язык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36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(профильная)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27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Математика (базовая)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оценка 3 по 5-балльной системе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не засчитывается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37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 (английский, французский, немецкий, испанский, китайский)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Информатика и ИКТ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Литература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</w:tr>
      <w:tr w:rsidR="005E6FB4" w:rsidRPr="005E6FB4" w:rsidTr="003F3BEB"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E6FB4" w:rsidRPr="005E6FB4" w:rsidRDefault="005E6FB4" w:rsidP="005E6FB4">
            <w:pPr>
              <w:spacing w:line="390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6F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</w:tr>
    </w:tbl>
    <w:p w:rsidR="005E6FB4" w:rsidRPr="005E6FB4" w:rsidRDefault="005E6FB4" w:rsidP="005E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Жирным шрифтом выделены обязательные экзамены, которые должны будут </w:t>
      </w:r>
      <w:r w:rsidRPr="005E6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сдать все </w:t>
      </w:r>
      <w:proofErr w:type="spellStart"/>
      <w:r w:rsidRPr="005E6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одиннадцатиклассники</w:t>
      </w:r>
      <w:proofErr w:type="spellEnd"/>
      <w:r w:rsidRPr="005E6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2020 году.</w:t>
      </w:r>
    </w:p>
    <w:p w:rsidR="005E6FB4" w:rsidRPr="005E6FB4" w:rsidRDefault="005E6FB4" w:rsidP="005E6FB4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два – русский язык и математика. При этом ЕГЭ по математике можно сдать в одной из версий – базовой или профильной. Результаты базового экзамена засчитываются только для получения школьного аттестата. Баллы по профильному ЕГЭ можно предъявить при поступлении в вуз.</w:t>
      </w:r>
    </w:p>
    <w:p w:rsidR="005E6FB4" w:rsidRPr="005E6FB4" w:rsidRDefault="005E6FB4" w:rsidP="005E6FB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Именно потому, что базовый ЕГЭ по математике не засчитывается для поступления в вузы, экзамен оценивается по обычной 5-балльной системе. Чтобы получить аттестат об окончании 11 классов, выпускнику хватит “тройки” за такой экзамен.</w:t>
      </w:r>
    </w:p>
    <w:p w:rsidR="005E6FB4" w:rsidRPr="005E6FB4" w:rsidRDefault="005E6FB4" w:rsidP="005E6FB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аттестата нужно меньшее количество баллов и за второй обязательный ЕГЭ – по русскому языку. Если документы на поступление в высшее учебное заведение даже не примут, если школьник набрал меньше 36 баллов по такому ЕГЭ, для аттестата хватит и 24 баллов.</w:t>
      </w:r>
    </w:p>
    <w:p w:rsidR="005E6FB4" w:rsidRPr="005E6FB4" w:rsidRDefault="005E6FB4" w:rsidP="005E6FB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остальным предметам количество баллов, которое нужно для окончания школы и для поступления в вуз, одинаково. В каждом случае речь идёт о разном минимуме.</w:t>
      </w:r>
    </w:p>
    <w:p w:rsidR="005E6FB4" w:rsidRPr="005E6FB4" w:rsidRDefault="005E6FB4" w:rsidP="005E6FB4">
      <w:pPr>
        <w:shd w:val="clear" w:color="auto" w:fill="FFFFFF"/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E6F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Что означают минимальные баллы ЕГЭ из приказа </w:t>
      </w:r>
      <w:proofErr w:type="spellStart"/>
      <w:r w:rsidRPr="005E6FB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Рособрнадзора</w:t>
      </w:r>
      <w:proofErr w:type="spellEnd"/>
    </w:p>
    <w:p w:rsidR="005E6FB4" w:rsidRPr="005E6FB4" w:rsidRDefault="005E6FB4" w:rsidP="005E6FB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Таблицу минимальных баллов ЕГЭ нужно понимать правильно. Достижение минимума гарантирует только получение школьного аттестата. А вот при поступлении в вуз никаких гарантий оно не даёт.</w:t>
      </w:r>
    </w:p>
    <w:p w:rsidR="005E6FB4" w:rsidRPr="005E6FB4" w:rsidRDefault="005E6FB4" w:rsidP="005E6FB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Во-первых, минимум баллов от </w:t>
      </w:r>
      <w:proofErr w:type="spellStart"/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лишь является ориентиром для вузов в том смысле, что выпускников школ с меньшими баллами принимать на обучение они не имеют права. Даже на платное обучение.</w:t>
      </w:r>
    </w:p>
    <w:p w:rsidR="005E6FB4" w:rsidRPr="005E6FB4" w:rsidRDefault="005E6FB4" w:rsidP="005E6FB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сами вузы имеют право устанавливать более высокий минимум. Если учебное заведение достаточно престижное и не имеет проблем с количеством абитуриентов, за счёт более высокого внутреннего минимума оно заранее отсекает тех, кто в любом случае не пройдёт конкурс.</w:t>
      </w:r>
    </w:p>
    <w:p w:rsidR="005E6FB4" w:rsidRPr="005E6FB4" w:rsidRDefault="005E6FB4" w:rsidP="005E6FB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разумеется, стоит помнить о конкурсе в любом вузе. Чем больше баллов набрано, тем выше шансы на поступление. А выпускникам школ 2020 года, которые претендуют на многое, оглядываться на таблицу минимальных баллов ЕГЭ по тому или иному предмету точно смысла нет.</w:t>
      </w:r>
    </w:p>
    <w:p w:rsidR="005E6FB4" w:rsidRPr="005E6FB4" w:rsidRDefault="005E6FB4" w:rsidP="005E6FB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 информации: </w:t>
      </w:r>
      <w:hyperlink r:id="rId4" w:tgtFrame="_blank" w:history="1">
        <w:r w:rsidRPr="003F3BEB">
          <w:rPr>
            <w:rFonts w:ascii="Times New Roman" w:eastAsia="Times New Roman" w:hAnsi="Times New Roman" w:cs="Times New Roman"/>
            <w:i/>
            <w:iCs/>
            <w:color w:val="0044BB"/>
            <w:sz w:val="28"/>
            <w:szCs w:val="28"/>
            <w:lang w:eastAsia="ru-RU"/>
          </w:rPr>
          <w:t xml:space="preserve">Приказ </w:t>
        </w:r>
        <w:proofErr w:type="spellStart"/>
        <w:r w:rsidRPr="003F3BEB">
          <w:rPr>
            <w:rFonts w:ascii="Times New Roman" w:eastAsia="Times New Roman" w:hAnsi="Times New Roman" w:cs="Times New Roman"/>
            <w:i/>
            <w:iCs/>
            <w:color w:val="0044BB"/>
            <w:sz w:val="28"/>
            <w:szCs w:val="28"/>
            <w:lang w:eastAsia="ru-RU"/>
          </w:rPr>
          <w:t>Рособрнадзора</w:t>
        </w:r>
        <w:proofErr w:type="spellEnd"/>
        <w:r w:rsidRPr="003F3BEB">
          <w:rPr>
            <w:rFonts w:ascii="Times New Roman" w:eastAsia="Times New Roman" w:hAnsi="Times New Roman" w:cs="Times New Roman"/>
            <w:i/>
            <w:iCs/>
            <w:color w:val="0044BB"/>
            <w:sz w:val="28"/>
            <w:szCs w:val="28"/>
            <w:lang w:eastAsia="ru-RU"/>
          </w:rPr>
          <w:t xml:space="preserve"> №876 от 26.06.2019</w:t>
        </w:r>
      </w:hyperlink>
      <w:r w:rsidRPr="005E6F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</w:p>
    <w:p w:rsidR="00F5456D" w:rsidRDefault="00F5456D">
      <w:pPr>
        <w:rPr>
          <w:sz w:val="28"/>
          <w:szCs w:val="28"/>
        </w:rPr>
      </w:pPr>
    </w:p>
    <w:p w:rsidR="003F3BEB" w:rsidRPr="003F3BEB" w:rsidRDefault="003F3BEB" w:rsidP="003F3BEB">
      <w:pPr>
        <w:pStyle w:val="a7"/>
        <w:shd w:val="clear" w:color="auto" w:fill="FFFFFF"/>
        <w:spacing w:before="0" w:beforeAutospacing="0" w:after="225" w:afterAutospacing="0" w:line="360" w:lineRule="atLeast"/>
        <w:textAlignment w:val="baseline"/>
        <w:rPr>
          <w:sz w:val="28"/>
          <w:szCs w:val="28"/>
        </w:rPr>
      </w:pPr>
      <w:r w:rsidRPr="003F3BEB">
        <w:rPr>
          <w:sz w:val="28"/>
          <w:szCs w:val="28"/>
        </w:rPr>
        <w:t>Подробную информацию  об этом вместе с правилами приема на 2020/21 год можно получить на сайтах соответствующих вузов.</w:t>
      </w:r>
    </w:p>
    <w:p w:rsidR="003F3BEB" w:rsidRPr="003F3BEB" w:rsidRDefault="003F3BEB" w:rsidP="00EC0BC1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3F3BEB">
        <w:rPr>
          <w:rStyle w:val="a8"/>
          <w:b/>
          <w:bCs/>
          <w:sz w:val="28"/>
          <w:szCs w:val="28"/>
          <w:bdr w:val="none" w:sz="0" w:space="0" w:color="auto" w:frame="1"/>
        </w:rPr>
        <w:t>Примечание</w:t>
      </w:r>
      <w:r w:rsidRPr="003F3BEB">
        <w:rPr>
          <w:sz w:val="28"/>
          <w:szCs w:val="28"/>
        </w:rPr>
        <w:t>. Некоторые вузы давно используют повышенные баллы ЕГЭ для отбора наиболее способных абитуриентов.</w:t>
      </w:r>
    </w:p>
    <w:sectPr w:rsidR="003F3BEB" w:rsidRPr="003F3BEB" w:rsidSect="003F3BE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6FB4"/>
    <w:rsid w:val="002651D6"/>
    <w:rsid w:val="003F3BEB"/>
    <w:rsid w:val="005E6FB4"/>
    <w:rsid w:val="0075478C"/>
    <w:rsid w:val="00885AC2"/>
    <w:rsid w:val="00EC0BC1"/>
    <w:rsid w:val="00F5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C2"/>
  </w:style>
  <w:style w:type="paragraph" w:styleId="2">
    <w:name w:val="heading 2"/>
    <w:basedOn w:val="a"/>
    <w:link w:val="20"/>
    <w:uiPriority w:val="9"/>
    <w:qFormat/>
    <w:rsid w:val="005E6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E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6F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F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F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F3B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6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6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5E6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E6F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6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6FB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3F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F3B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9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99705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09112">
              <w:marLeft w:val="0"/>
              <w:marRight w:val="0"/>
              <w:marTop w:val="0"/>
              <w:marBottom w:val="0"/>
              <w:divBdr>
                <w:top w:val="single" w:sz="12" w:space="0" w:color="E5E5E5"/>
                <w:left w:val="single" w:sz="12" w:space="0" w:color="E5E5E5"/>
                <w:bottom w:val="single" w:sz="12" w:space="0" w:color="E5E5E5"/>
                <w:right w:val="single" w:sz="12" w:space="0" w:color="E5E5E5"/>
              </w:divBdr>
            </w:div>
          </w:divsChild>
        </w:div>
        <w:div w:id="1947418871">
          <w:blockQuote w:val="1"/>
          <w:marLeft w:val="0"/>
          <w:marRight w:val="0"/>
          <w:marTop w:val="660"/>
          <w:marBottom w:val="0"/>
          <w:divBdr>
            <w:top w:val="none" w:sz="0" w:space="0" w:color="auto"/>
            <w:left w:val="single" w:sz="12" w:space="11" w:color="CCCCCC"/>
            <w:bottom w:val="none" w:sz="0" w:space="0" w:color="auto"/>
            <w:right w:val="none" w:sz="0" w:space="0" w:color="auto"/>
          </w:divBdr>
        </w:div>
      </w:divsChild>
    </w:div>
    <w:div w:id="1838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sment.ru/jump/http:/www.consultant.ru/document/cons_doc_LAW_3297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Zavuch2</dc:creator>
  <cp:lastModifiedBy>Шкодин С. Я.</cp:lastModifiedBy>
  <cp:revision>3</cp:revision>
  <cp:lastPrinted>2019-11-06T06:07:00Z</cp:lastPrinted>
  <dcterms:created xsi:type="dcterms:W3CDTF">2019-11-06T05:53:00Z</dcterms:created>
  <dcterms:modified xsi:type="dcterms:W3CDTF">2019-11-07T05:34:00Z</dcterms:modified>
</cp:coreProperties>
</file>