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47" w:rsidRPr="00347F47" w:rsidRDefault="00347F47" w:rsidP="00347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«Утверждаю». Директор  МБОУ  </w:t>
      </w:r>
      <w:proofErr w:type="spellStart"/>
      <w:r w:rsidRPr="00347F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Жирновская</w:t>
      </w:r>
      <w:proofErr w:type="spellEnd"/>
      <w:r w:rsidRPr="0034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                                    С.Я. </w:t>
      </w:r>
      <w:proofErr w:type="spellStart"/>
      <w:r w:rsidRPr="00347F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Шкодин</w:t>
      </w:r>
      <w:proofErr w:type="spellEnd"/>
    </w:p>
    <w:p w:rsidR="00347F47" w:rsidRPr="00347F47" w:rsidRDefault="00347F47" w:rsidP="0034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 проведения занятий внеурочной деятельности в  5 - 7 классах</w:t>
      </w:r>
    </w:p>
    <w:p w:rsidR="00347F47" w:rsidRPr="00347F47" w:rsidRDefault="00347F47" w:rsidP="0034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2015-2016 учебный год</w:t>
      </w:r>
    </w:p>
    <w:p w:rsidR="00347F47" w:rsidRPr="00347F47" w:rsidRDefault="00347F47" w:rsidP="0034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838"/>
        <w:gridCol w:w="836"/>
        <w:gridCol w:w="1735"/>
        <w:gridCol w:w="1736"/>
        <w:gridCol w:w="1735"/>
        <w:gridCol w:w="1736"/>
        <w:gridCol w:w="1736"/>
        <w:gridCol w:w="1735"/>
        <w:gridCol w:w="1736"/>
        <w:gridCol w:w="1736"/>
      </w:tblGrid>
      <w:tr w:rsidR="00347F47" w:rsidRPr="00347F47" w:rsidTr="00C71EF6">
        <w:tc>
          <w:tcPr>
            <w:tcW w:w="838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День недели</w:t>
            </w:r>
          </w:p>
        </w:tc>
        <w:tc>
          <w:tcPr>
            <w:tcW w:w="836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Время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5-а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5-б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5-в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6-а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6-б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6-в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7-а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7-б</w:t>
            </w:r>
          </w:p>
        </w:tc>
      </w:tr>
      <w:tr w:rsidR="00347F47" w:rsidRPr="00347F47" w:rsidTr="00C71EF6">
        <w:trPr>
          <w:cantSplit/>
          <w:trHeight w:val="714"/>
        </w:trPr>
        <w:tc>
          <w:tcPr>
            <w:tcW w:w="838" w:type="dxa"/>
            <w:vMerge w:val="restart"/>
            <w:textDirection w:val="btL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Понедельник</w:t>
            </w: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13.00-13.40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«Изучаем английский играя»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Иванова О.В.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«Занимательная математика»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Лебедева  Т.П.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</w:tr>
      <w:tr w:rsidR="00347F47" w:rsidRPr="00347F47" w:rsidTr="00C71EF6">
        <w:trPr>
          <w:cantSplit/>
          <w:trHeight w:val="711"/>
        </w:trPr>
        <w:tc>
          <w:tcPr>
            <w:tcW w:w="838" w:type="dxa"/>
            <w:vMerge/>
            <w:textDirection w:val="btLr"/>
            <w:vAlign w:val="cente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13.50</w:t>
            </w:r>
          </w:p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14.30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«Занимательная математика»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Лебедева  Т.П.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«История казачества в России»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proofErr w:type="spellStart"/>
            <w:r w:rsidRPr="00347F47">
              <w:rPr>
                <w:rFonts w:ascii="Arial Narrow" w:eastAsia="Times New Roman" w:hAnsi="Arial Narrow"/>
                <w:b/>
                <w:i/>
              </w:rPr>
              <w:t>Клименова</w:t>
            </w:r>
            <w:proofErr w:type="spellEnd"/>
            <w:r w:rsidRPr="00347F47">
              <w:rPr>
                <w:rFonts w:ascii="Arial Narrow" w:eastAsia="Times New Roman" w:hAnsi="Arial Narrow"/>
                <w:b/>
                <w:i/>
              </w:rPr>
              <w:t xml:space="preserve">  О.Ю.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i/>
                <w:color w:val="000000"/>
              </w:rPr>
              <w:t>«В  мире литературы»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  <w:color w:val="000000"/>
              </w:rPr>
              <w:t>Варламова О.Ю.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i/>
                <w:color w:val="000000"/>
              </w:rPr>
              <w:t>«Занимательная математика»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  <w:color w:val="000000"/>
              </w:rPr>
              <w:t>Волкова Т.В.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i/>
                <w:color w:val="000000"/>
              </w:rPr>
              <w:t>«В  мире  информатики»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  <w:color w:val="000000"/>
              </w:rPr>
              <w:t>Скрынникова  О.П.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«Мир  открытий»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Болохова  Н.Ф.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</w:tr>
      <w:tr w:rsidR="00347F47" w:rsidRPr="00347F47" w:rsidTr="00C71EF6">
        <w:trPr>
          <w:cantSplit/>
          <w:trHeight w:val="692"/>
        </w:trPr>
        <w:tc>
          <w:tcPr>
            <w:tcW w:w="838" w:type="dxa"/>
            <w:vMerge/>
            <w:textDirection w:val="btLr"/>
            <w:vAlign w:val="cente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14.40</w:t>
            </w:r>
          </w:p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15.20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i/>
                <w:color w:val="000000"/>
              </w:rPr>
              <w:t>«В  мире  информатики»</w:t>
            </w:r>
          </w:p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b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b/>
                <w:i/>
                <w:color w:val="000000"/>
              </w:rPr>
              <w:t>Скрынникова  О.П.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«Уроки здоровья»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Чумаченко С.А</w:t>
            </w:r>
          </w:p>
        </w:tc>
      </w:tr>
      <w:tr w:rsidR="00347F47" w:rsidRPr="00347F47" w:rsidTr="00C71EF6">
        <w:trPr>
          <w:cantSplit/>
          <w:trHeight w:val="704"/>
        </w:trPr>
        <w:tc>
          <w:tcPr>
            <w:tcW w:w="838" w:type="dxa"/>
            <w:vMerge w:val="restart"/>
            <w:textDirection w:val="btL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Вторник</w:t>
            </w: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13.50</w:t>
            </w:r>
          </w:p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14.30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i/>
                <w:color w:val="000000"/>
              </w:rPr>
              <w:t>«В  мире  информатики»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  <w:color w:val="000000"/>
              </w:rPr>
              <w:t>Скрынникова  О.П.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«Изучаем английский играя»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Ткаченко  К.О.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«Занимательная математика»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Лебедева  Т.П.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«Уроки здоровья»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Чумаченко С.А.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«История Донского края»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Варламова  О.В.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i/>
                <w:color w:val="000000"/>
              </w:rPr>
              <w:t>«Занимательная математика»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  <w:color w:val="000000"/>
              </w:rPr>
              <w:t>Волкова Т.В.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.</w:t>
            </w:r>
          </w:p>
        </w:tc>
      </w:tr>
      <w:tr w:rsidR="00347F47" w:rsidRPr="00347F47" w:rsidTr="00C71EF6">
        <w:trPr>
          <w:cantSplit/>
          <w:trHeight w:val="706"/>
        </w:trPr>
        <w:tc>
          <w:tcPr>
            <w:tcW w:w="838" w:type="dxa"/>
            <w:vMerge/>
            <w:textDirection w:val="btLr"/>
            <w:vAlign w:val="cente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14.40</w:t>
            </w:r>
          </w:p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15.20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«Правила  этикета»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proofErr w:type="spellStart"/>
            <w:r w:rsidRPr="00347F47">
              <w:rPr>
                <w:rFonts w:ascii="Arial Narrow" w:eastAsia="Times New Roman" w:hAnsi="Arial Narrow"/>
                <w:b/>
                <w:i/>
              </w:rPr>
              <w:t>Дуванская</w:t>
            </w:r>
            <w:proofErr w:type="spellEnd"/>
            <w:r w:rsidRPr="00347F47">
              <w:rPr>
                <w:rFonts w:ascii="Arial Narrow" w:eastAsia="Times New Roman" w:hAnsi="Arial Narrow"/>
                <w:b/>
                <w:i/>
              </w:rPr>
              <w:t xml:space="preserve">  Е.В.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</w:tr>
      <w:tr w:rsidR="00347F47" w:rsidRPr="00347F47" w:rsidTr="00C71EF6">
        <w:trPr>
          <w:cantSplit/>
          <w:trHeight w:val="681"/>
        </w:trPr>
        <w:tc>
          <w:tcPr>
            <w:tcW w:w="838" w:type="dxa"/>
            <w:vMerge w:val="restart"/>
            <w:textDirection w:val="btL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Среда</w:t>
            </w: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13.50</w:t>
            </w:r>
          </w:p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14.30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«Уроки здоровья»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Чумаченко С.А.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i/>
                <w:color w:val="000000"/>
              </w:rPr>
              <w:t>«В  мире  информатики»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  <w:color w:val="000000"/>
              </w:rPr>
              <w:t>Скрынникова  О.П.</w:t>
            </w:r>
            <w:r w:rsidRPr="00347F47">
              <w:rPr>
                <w:rFonts w:ascii="Arial Narrow" w:eastAsia="Times New Roman" w:hAnsi="Arial Narrow"/>
                <w:i/>
              </w:rPr>
              <w:t xml:space="preserve"> 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«Психология общения»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 w:rsidRPr="00347F47">
              <w:rPr>
                <w:rFonts w:ascii="Arial Narrow" w:eastAsia="Times New Roman" w:hAnsi="Arial Narrow"/>
                <w:b/>
                <w:i/>
              </w:rPr>
              <w:t>Дуванская</w:t>
            </w:r>
            <w:proofErr w:type="spellEnd"/>
            <w:r w:rsidRPr="00347F47">
              <w:rPr>
                <w:rFonts w:ascii="Arial Narrow" w:eastAsia="Times New Roman" w:hAnsi="Arial Narrow"/>
                <w:b/>
                <w:i/>
              </w:rPr>
              <w:t xml:space="preserve">  Е.В.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«Казачество  на  Дону»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Варламова  О.В.</w:t>
            </w:r>
            <w:r w:rsidRPr="00347F47">
              <w:rPr>
                <w:rFonts w:ascii="Arial Narrow" w:eastAsia="Times New Roman" w:hAnsi="Arial Narrow"/>
                <w:i/>
              </w:rPr>
              <w:t xml:space="preserve"> 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«Мир  открытий»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Болохова  Н.Ф.</w:t>
            </w:r>
          </w:p>
        </w:tc>
      </w:tr>
      <w:tr w:rsidR="00347F47" w:rsidRPr="00347F47" w:rsidTr="00C71EF6">
        <w:trPr>
          <w:cantSplit/>
          <w:trHeight w:val="669"/>
        </w:trPr>
        <w:tc>
          <w:tcPr>
            <w:tcW w:w="838" w:type="dxa"/>
            <w:vMerge/>
            <w:textDirection w:val="btLr"/>
            <w:vAlign w:val="cente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14.40</w:t>
            </w:r>
          </w:p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15.20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«История Донского края»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Варламова  О.В.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«Уроки здоровья»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Чумаченко С.А.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«Правила  этикета»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proofErr w:type="spellStart"/>
            <w:r w:rsidRPr="00347F47">
              <w:rPr>
                <w:rFonts w:ascii="Arial Narrow" w:eastAsia="Times New Roman" w:hAnsi="Arial Narrow"/>
                <w:b/>
                <w:i/>
              </w:rPr>
              <w:t>Дуванская</w:t>
            </w:r>
            <w:proofErr w:type="spellEnd"/>
            <w:r w:rsidRPr="00347F47">
              <w:rPr>
                <w:rFonts w:ascii="Arial Narrow" w:eastAsia="Times New Roman" w:hAnsi="Arial Narrow"/>
                <w:b/>
                <w:i/>
              </w:rPr>
              <w:t xml:space="preserve">  Е.В.</w:t>
            </w:r>
          </w:p>
        </w:tc>
      </w:tr>
      <w:tr w:rsidR="00347F47" w:rsidRPr="00347F47" w:rsidTr="00C71EF6">
        <w:trPr>
          <w:cantSplit/>
          <w:trHeight w:val="671"/>
        </w:trPr>
        <w:tc>
          <w:tcPr>
            <w:tcW w:w="838" w:type="dxa"/>
            <w:vMerge w:val="restart"/>
            <w:textDirection w:val="btL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Четверг</w:t>
            </w: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13.50</w:t>
            </w:r>
          </w:p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14.30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«История казачества в России»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proofErr w:type="spellStart"/>
            <w:r w:rsidRPr="00347F47">
              <w:rPr>
                <w:rFonts w:ascii="Arial Narrow" w:eastAsia="Times New Roman" w:hAnsi="Arial Narrow"/>
                <w:b/>
                <w:i/>
              </w:rPr>
              <w:t>Клименова</w:t>
            </w:r>
            <w:proofErr w:type="spellEnd"/>
            <w:r w:rsidRPr="00347F47">
              <w:rPr>
                <w:rFonts w:ascii="Arial Narrow" w:eastAsia="Times New Roman" w:hAnsi="Arial Narrow"/>
                <w:b/>
                <w:i/>
              </w:rPr>
              <w:t xml:space="preserve">  О.Ю.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i/>
                <w:color w:val="000000"/>
              </w:rPr>
              <w:t>«В  мире  информатики»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  <w:color w:val="000000"/>
              </w:rPr>
              <w:t>Скрынникова  О.П.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«Уроки здоровья»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Чумаченко С.А.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  <w:color w:val="000000"/>
              </w:rPr>
            </w:pPr>
            <w:r w:rsidRPr="00347F47">
              <w:rPr>
                <w:rFonts w:ascii="Arial Narrow" w:eastAsia="Times New Roman" w:hAnsi="Arial Narrow"/>
                <w:i/>
                <w:color w:val="000000"/>
              </w:rPr>
              <w:t>«Занимательная математика»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  <w:color w:val="000000"/>
              </w:rPr>
              <w:t>Волкова Т.В.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«Мир  открытий»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Болохова  Н.Ф.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«История Донского края»</w:t>
            </w:r>
          </w:p>
          <w:p w:rsidR="00347F47" w:rsidRPr="00347F47" w:rsidRDefault="00347F47" w:rsidP="00347F47">
            <w:pPr>
              <w:ind w:right="-108"/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Варламова  О.В.</w:t>
            </w:r>
            <w:r w:rsidRPr="00347F47">
              <w:rPr>
                <w:rFonts w:ascii="Arial Narrow" w:eastAsia="Times New Roman" w:hAnsi="Arial Narrow"/>
                <w:i/>
                <w:color w:val="000000"/>
              </w:rPr>
              <w:t xml:space="preserve"> 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«Математический клуб»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b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Лебедева  Т.П.</w:t>
            </w:r>
          </w:p>
        </w:tc>
      </w:tr>
      <w:tr w:rsidR="00347F47" w:rsidRPr="00347F47" w:rsidTr="00C71EF6">
        <w:trPr>
          <w:cantSplit/>
          <w:trHeight w:val="760"/>
        </w:trPr>
        <w:tc>
          <w:tcPr>
            <w:tcW w:w="838" w:type="dxa"/>
            <w:vMerge/>
            <w:textDirection w:val="btLr"/>
            <w:vAlign w:val="cente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14.40</w:t>
            </w:r>
          </w:p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15.20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«Уроки здоровья»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Чумаченко С.А.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</w:tr>
      <w:tr w:rsidR="00347F47" w:rsidRPr="00347F47" w:rsidTr="00C71EF6">
        <w:trPr>
          <w:cantSplit/>
          <w:trHeight w:val="700"/>
        </w:trPr>
        <w:tc>
          <w:tcPr>
            <w:tcW w:w="838" w:type="dxa"/>
            <w:vMerge w:val="restart"/>
            <w:textDirection w:val="btL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Пятница</w:t>
            </w: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13.00-13.40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«Уроки здоровья»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Чумаченко С.А.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«История казачества в России»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proofErr w:type="spellStart"/>
            <w:r w:rsidRPr="00347F47">
              <w:rPr>
                <w:rFonts w:ascii="Arial Narrow" w:eastAsia="Times New Roman" w:hAnsi="Arial Narrow"/>
                <w:b/>
                <w:i/>
              </w:rPr>
              <w:t>Клименова</w:t>
            </w:r>
            <w:proofErr w:type="spellEnd"/>
            <w:r w:rsidRPr="00347F47">
              <w:rPr>
                <w:rFonts w:ascii="Arial Narrow" w:eastAsia="Times New Roman" w:hAnsi="Arial Narrow"/>
                <w:b/>
                <w:i/>
              </w:rPr>
              <w:t xml:space="preserve">  О.Ю.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«Изучаем английский играя»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Иванова О.В.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«Мир  открытий»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Болохова  Н.Ф.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</w:tr>
      <w:tr w:rsidR="00347F47" w:rsidRPr="00347F47" w:rsidTr="00C71EF6">
        <w:trPr>
          <w:cantSplit/>
          <w:trHeight w:val="696"/>
        </w:trPr>
        <w:tc>
          <w:tcPr>
            <w:tcW w:w="838" w:type="dxa"/>
            <w:vMerge/>
            <w:textDirection w:val="btLr"/>
          </w:tcPr>
          <w:p w:rsidR="00347F47" w:rsidRPr="00347F47" w:rsidRDefault="00347F47" w:rsidP="00347F4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36" w:type="dxa"/>
          </w:tcPr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13.50</w:t>
            </w:r>
          </w:p>
          <w:p w:rsidR="00347F47" w:rsidRPr="00347F47" w:rsidRDefault="00347F47" w:rsidP="00347F4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347F47">
              <w:rPr>
                <w:rFonts w:ascii="Times New Roman" w:eastAsia="Times New Roman" w:hAnsi="Times New Roman"/>
                <w:b/>
                <w:color w:val="000000"/>
              </w:rPr>
              <w:t>14.30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«Уроки здоровья»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Чумаченко С.А.</w:t>
            </w:r>
          </w:p>
        </w:tc>
        <w:tc>
          <w:tcPr>
            <w:tcW w:w="1735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«Математический клуб»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Лебедева  Т.П.</w:t>
            </w:r>
          </w:p>
        </w:tc>
        <w:tc>
          <w:tcPr>
            <w:tcW w:w="1736" w:type="dxa"/>
          </w:tcPr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i/>
              </w:rPr>
              <w:t>«Казачество  на  Дону»</w:t>
            </w:r>
          </w:p>
          <w:p w:rsidR="00347F47" w:rsidRPr="00347F47" w:rsidRDefault="00347F47" w:rsidP="00347F47">
            <w:pPr>
              <w:rPr>
                <w:rFonts w:ascii="Arial Narrow" w:eastAsia="Times New Roman" w:hAnsi="Arial Narrow"/>
                <w:i/>
              </w:rPr>
            </w:pPr>
            <w:r w:rsidRPr="00347F47">
              <w:rPr>
                <w:rFonts w:ascii="Arial Narrow" w:eastAsia="Times New Roman" w:hAnsi="Arial Narrow"/>
                <w:b/>
                <w:i/>
              </w:rPr>
              <w:t>Варламова  О.В.</w:t>
            </w:r>
          </w:p>
        </w:tc>
      </w:tr>
    </w:tbl>
    <w:p w:rsidR="00885C58" w:rsidRDefault="00885C58">
      <w:bookmarkStart w:id="0" w:name="_GoBack"/>
      <w:bookmarkEnd w:id="0"/>
    </w:p>
    <w:sectPr w:rsidR="00885C58" w:rsidSect="00347F47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47"/>
    <w:rsid w:val="00347F47"/>
    <w:rsid w:val="008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</dc:creator>
  <cp:lastModifiedBy>Жирнов</cp:lastModifiedBy>
  <cp:revision>1</cp:revision>
  <dcterms:created xsi:type="dcterms:W3CDTF">2016-03-25T08:11:00Z</dcterms:created>
  <dcterms:modified xsi:type="dcterms:W3CDTF">2016-03-25T08:12:00Z</dcterms:modified>
</cp:coreProperties>
</file>